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D4" w:rsidRPr="000522E9" w:rsidRDefault="00CB35D4" w:rsidP="00CB35D4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7ο ΓΥΜΝΑΣΙΟ ΚΕΡΚΥΡΑΣ </w:t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>ΣΧΟΛ. ΕΤΟΣ 202</w:t>
      </w:r>
      <w:r>
        <w:rPr>
          <w:sz w:val="22"/>
          <w:szCs w:val="22"/>
          <w:lang w:val="el-GR"/>
        </w:rPr>
        <w:t>5</w:t>
      </w:r>
      <w:r w:rsidRPr="000522E9">
        <w:rPr>
          <w:sz w:val="22"/>
          <w:szCs w:val="22"/>
          <w:lang w:val="el-GR"/>
        </w:rPr>
        <w:t>-2</w:t>
      </w:r>
      <w:r>
        <w:rPr>
          <w:sz w:val="22"/>
          <w:szCs w:val="22"/>
          <w:lang w:val="el-GR"/>
        </w:rPr>
        <w:t>6</w:t>
      </w:r>
      <w:r w:rsidRPr="000522E9">
        <w:rPr>
          <w:sz w:val="22"/>
          <w:szCs w:val="22"/>
          <w:lang w:val="el-GR"/>
        </w:rPr>
        <w:tab/>
      </w:r>
    </w:p>
    <w:p w:rsidR="00CB35D4" w:rsidRPr="000522E9" w:rsidRDefault="00CB35D4" w:rsidP="00CB35D4">
      <w:pPr>
        <w:spacing w:line="259" w:lineRule="auto"/>
        <w:jc w:val="center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ΕΞΕΤΑΣΤΕΑ ΥΛΗ ΠΡΟΑΓΩΓΙΚΩΝ ΕΞΕΤΑΣΕΩΝ ΙΟΥΝΙΟΥ 202</w:t>
      </w:r>
      <w:r>
        <w:rPr>
          <w:sz w:val="22"/>
          <w:szCs w:val="22"/>
          <w:lang w:val="el-GR"/>
        </w:rPr>
        <w:t>6</w:t>
      </w:r>
    </w:p>
    <w:p w:rsidR="00CB35D4" w:rsidRPr="000522E9" w:rsidRDefault="00CB35D4" w:rsidP="00CB35D4">
      <w:pPr>
        <w:spacing w:line="259" w:lineRule="auto"/>
        <w:jc w:val="center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 xml:space="preserve">ΤΑΞΗ Α'                               ΜΑΘΗΜΑ: </w:t>
      </w:r>
      <w:r w:rsidRPr="000522E9">
        <w:rPr>
          <w:b/>
          <w:bCs/>
          <w:sz w:val="22"/>
          <w:szCs w:val="22"/>
          <w:lang w:val="el-GR"/>
        </w:rPr>
        <w:t>ΝΕΑ ΕΛΛΗΝΙΚΗ ΓΛΩΣΣΑ</w:t>
      </w:r>
    </w:p>
    <w:p w:rsidR="00CB35D4" w:rsidRDefault="00CB35D4" w:rsidP="00CB35D4">
      <w:pPr>
        <w:spacing w:line="259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Διευκρινιστικές οδηγίες για τη μελέτη του μαθήματος: </w:t>
      </w:r>
    </w:p>
    <w:p w:rsidR="00CB35D4" w:rsidRDefault="00CB35D4" w:rsidP="00CB35D4">
      <w:pPr>
        <w:spacing w:line="259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  ύλη που έχει δοθεί προς μελέτη στους μαθητές  περιλαμβάνεται στις εξής σελίδες του βιβλίου «Νεοελληνική Γλώσσα Α’ Γυμνασίου» ΟΕΔΒ: </w:t>
      </w:r>
    </w:p>
    <w:p w:rsidR="00CB35D4" w:rsidRPr="00DB00E2" w:rsidRDefault="00CB35D4" w:rsidP="00CB35D4">
      <w:pPr>
        <w:spacing w:line="259" w:lineRule="auto"/>
        <w:rPr>
          <w:b/>
          <w:sz w:val="22"/>
          <w:szCs w:val="22"/>
          <w:lang w:val="el-GR"/>
        </w:rPr>
      </w:pPr>
      <w:r w:rsidRPr="00DB00E2">
        <w:rPr>
          <w:b/>
          <w:sz w:val="22"/>
          <w:szCs w:val="22"/>
          <w:lang w:val="el-GR"/>
        </w:rPr>
        <w:t xml:space="preserve">Α) μελέτη κειμένων: </w:t>
      </w:r>
    </w:p>
    <w:p w:rsidR="00CB35D4" w:rsidRDefault="00CB35D4" w:rsidP="00CB35D4">
      <w:pPr>
        <w:spacing w:after="0" w:line="259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Σελ. 10, 11, 13: κείμενα 1, 2, 4</w:t>
      </w:r>
    </w:p>
    <w:p w:rsidR="00CB35D4" w:rsidRDefault="00CB35D4" w:rsidP="00CB35D4">
      <w:pPr>
        <w:spacing w:after="0" w:line="259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Σελ. 40, 41, 42, 44: κείμενα 1, 2, 3, 4</w:t>
      </w:r>
    </w:p>
    <w:p w:rsidR="00CB35D4" w:rsidRDefault="00CB35D4" w:rsidP="00CB35D4">
      <w:pPr>
        <w:spacing w:after="0" w:line="259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Σελ. 82, 83, 84: κείμενα 1, 2, 3</w:t>
      </w:r>
    </w:p>
    <w:p w:rsidR="00CB35D4" w:rsidRDefault="00CB35D4" w:rsidP="00CB35D4">
      <w:pPr>
        <w:spacing w:after="0" w:line="259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Σελ. 100, 101, 102: κείμενα 1, 2, 3</w:t>
      </w:r>
    </w:p>
    <w:p w:rsidR="00CB35D4" w:rsidRDefault="00CB35D4" w:rsidP="00CB35D4">
      <w:pPr>
        <w:spacing w:line="259" w:lineRule="auto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-------------------------- </w:t>
      </w:r>
    </w:p>
    <w:p w:rsidR="00CB35D4" w:rsidRDefault="00CB35D4" w:rsidP="00CB35D4">
      <w:pPr>
        <w:spacing w:line="259" w:lineRule="auto"/>
        <w:rPr>
          <w:sz w:val="22"/>
          <w:szCs w:val="22"/>
          <w:lang w:val="el-GR"/>
        </w:rPr>
      </w:pPr>
      <w:r w:rsidRPr="00DB00E2">
        <w:rPr>
          <w:b/>
          <w:sz w:val="22"/>
          <w:szCs w:val="22"/>
          <w:lang w:val="el-GR"/>
        </w:rPr>
        <w:t xml:space="preserve">Β) </w:t>
      </w:r>
      <w:proofErr w:type="spellStart"/>
      <w:r w:rsidRPr="00DB00E2">
        <w:rPr>
          <w:b/>
          <w:sz w:val="22"/>
          <w:szCs w:val="22"/>
          <w:lang w:val="el-GR"/>
        </w:rPr>
        <w:t>Μορφοσυντακτικά</w:t>
      </w:r>
      <w:proofErr w:type="spellEnd"/>
      <w:r w:rsidRPr="00DB00E2">
        <w:rPr>
          <w:b/>
          <w:sz w:val="22"/>
          <w:szCs w:val="22"/>
          <w:lang w:val="el-GR"/>
        </w:rPr>
        <w:t xml:space="preserve"> φαινόμενα – </w:t>
      </w:r>
      <w:proofErr w:type="spellStart"/>
      <w:r w:rsidRPr="00DB00E2">
        <w:rPr>
          <w:b/>
          <w:sz w:val="22"/>
          <w:szCs w:val="22"/>
          <w:lang w:val="el-GR"/>
        </w:rPr>
        <w:t>Γραμματισμός</w:t>
      </w:r>
      <w:proofErr w:type="spellEnd"/>
      <w:r>
        <w:rPr>
          <w:sz w:val="22"/>
          <w:szCs w:val="22"/>
          <w:lang w:val="el-GR"/>
        </w:rPr>
        <w:t xml:space="preserve">: </w:t>
      </w:r>
    </w:p>
    <w:p w:rsidR="00CB35D4" w:rsidRPr="00DB00E2" w:rsidRDefault="00CB35D4" w:rsidP="00CB35D4">
      <w:pPr>
        <w:spacing w:line="259" w:lineRule="auto"/>
        <w:rPr>
          <w:b/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Γλωσσική επικοινωνία (πομπός, δέκτης, σκοπός, μήνυμα), προφορικός ή γραπτός λόγος</w:t>
      </w:r>
      <w:r w:rsidRPr="00DB00E2">
        <w:rPr>
          <w:b/>
          <w:sz w:val="22"/>
          <w:szCs w:val="22"/>
          <w:lang w:val="el-GR"/>
        </w:rPr>
        <w:t xml:space="preserve">.  Σελ. 14, 31, 33 </w:t>
      </w:r>
    </w:p>
    <w:p w:rsidR="00CB35D4" w:rsidRDefault="00CB35D4" w:rsidP="00CB35D4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- Είδη προτάσεων α) ανάλογα με τα συστατικά τους β) ανάλογα με τη σημασία τους γ) ως προς την ποιότητά </w:t>
      </w:r>
      <w:r>
        <w:rPr>
          <w:sz w:val="22"/>
          <w:szCs w:val="22"/>
          <w:lang w:val="el-GR"/>
        </w:rPr>
        <w:t xml:space="preserve">τους   </w:t>
      </w:r>
      <w:r w:rsidRPr="00DB00E2">
        <w:rPr>
          <w:b/>
          <w:sz w:val="22"/>
          <w:szCs w:val="22"/>
          <w:lang w:val="el-GR"/>
        </w:rPr>
        <w:t>Σελ. 17-18, 20-21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</w:p>
    <w:p w:rsidR="00CB35D4" w:rsidRDefault="00CB35D4" w:rsidP="00CB35D4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- Η παράγραφος: δομή, συνδετικές λέξεις/φράσεις, πλαγιότιτλοι </w:t>
      </w:r>
      <w:r>
        <w:rPr>
          <w:sz w:val="22"/>
          <w:szCs w:val="22"/>
          <w:lang w:val="el-GR"/>
        </w:rPr>
        <w:t xml:space="preserve"> </w:t>
      </w:r>
      <w:r w:rsidRPr="00DB00E2">
        <w:rPr>
          <w:b/>
          <w:sz w:val="22"/>
          <w:szCs w:val="22"/>
          <w:lang w:val="el-GR"/>
        </w:rPr>
        <w:t>Σελ.  35, 108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</w:p>
    <w:p w:rsidR="00CB35D4" w:rsidRDefault="00CB35D4" w:rsidP="00CB35D4">
      <w:pPr>
        <w:spacing w:after="0"/>
        <w:rPr>
          <w:b/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Ονοματική Φράση (ΟΦ)/ Ρηματική Φράση (ΡΦ)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ab/>
      </w:r>
      <w:r w:rsidRPr="00C5716B">
        <w:rPr>
          <w:b/>
          <w:sz w:val="22"/>
          <w:szCs w:val="22"/>
          <w:lang w:val="el-GR"/>
        </w:rPr>
        <w:t>Σελ. 63-64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</w:p>
    <w:p w:rsidR="00CB35D4" w:rsidRDefault="00CB35D4" w:rsidP="00CB35D4">
      <w:pPr>
        <w:spacing w:after="0"/>
        <w:rPr>
          <w:b/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Επιθετικός Προσδιορισμός</w:t>
      </w:r>
      <w:r>
        <w:rPr>
          <w:sz w:val="22"/>
          <w:szCs w:val="22"/>
          <w:lang w:val="el-GR"/>
        </w:rPr>
        <w:t xml:space="preserve">  </w:t>
      </w:r>
      <w:r w:rsidRPr="00C5716B">
        <w:rPr>
          <w:b/>
          <w:sz w:val="22"/>
          <w:szCs w:val="22"/>
          <w:lang w:val="el-GR"/>
        </w:rPr>
        <w:t>Σελ. 65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</w:p>
    <w:p w:rsidR="00CB35D4" w:rsidRDefault="00CB35D4" w:rsidP="00CB35D4">
      <w:pPr>
        <w:spacing w:after="0"/>
        <w:rPr>
          <w:b/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- Κατηγορίες ουσιαστικών</w:t>
      </w:r>
      <w:r w:rsidRPr="00D07EA9">
        <w:rPr>
          <w:sz w:val="22"/>
          <w:szCs w:val="22"/>
          <w:lang w:val="el-GR"/>
        </w:rPr>
        <w:t xml:space="preserve"> (δικατάληκτα, </w:t>
      </w:r>
      <w:proofErr w:type="spellStart"/>
      <w:r w:rsidRPr="00D07EA9">
        <w:rPr>
          <w:sz w:val="22"/>
          <w:szCs w:val="22"/>
          <w:lang w:val="el-GR"/>
        </w:rPr>
        <w:t>τρικατάληκτα</w:t>
      </w:r>
      <w:proofErr w:type="spellEnd"/>
      <w:r w:rsidRPr="00D07EA9">
        <w:rPr>
          <w:sz w:val="22"/>
          <w:szCs w:val="22"/>
          <w:lang w:val="el-GR"/>
        </w:rPr>
        <w:t xml:space="preserve"> / ισοσύλλαβα, ανισοσύλλαβα</w:t>
      </w:r>
      <w:r>
        <w:rPr>
          <w:sz w:val="22"/>
          <w:szCs w:val="22"/>
          <w:lang w:val="el-GR"/>
        </w:rPr>
        <w:t>)</w:t>
      </w:r>
      <w:r w:rsidRPr="00D07EA9">
        <w:rPr>
          <w:sz w:val="22"/>
          <w:szCs w:val="22"/>
          <w:lang w:val="el-GR"/>
        </w:rPr>
        <w:t xml:space="preserve">. Κλίση </w:t>
      </w:r>
      <w:r>
        <w:rPr>
          <w:sz w:val="22"/>
          <w:szCs w:val="22"/>
          <w:lang w:val="el-GR"/>
        </w:rPr>
        <w:t xml:space="preserve">ουσιαστικών – Κλίση </w:t>
      </w:r>
      <w:r w:rsidRPr="00D07EA9">
        <w:rPr>
          <w:sz w:val="22"/>
          <w:szCs w:val="22"/>
          <w:lang w:val="el-GR"/>
        </w:rPr>
        <w:t>επιθέτων</w:t>
      </w:r>
      <w:r>
        <w:rPr>
          <w:sz w:val="22"/>
          <w:szCs w:val="22"/>
          <w:lang w:val="el-GR"/>
        </w:rPr>
        <w:t xml:space="preserve">    </w:t>
      </w:r>
      <w:r w:rsidRPr="00C5716B">
        <w:rPr>
          <w:b/>
          <w:sz w:val="22"/>
          <w:szCs w:val="22"/>
          <w:lang w:val="el-GR"/>
        </w:rPr>
        <w:t>Σελ.  69, 70, 72, 73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</w:p>
    <w:p w:rsidR="00CB35D4" w:rsidRDefault="00CB35D4" w:rsidP="00CB35D4">
      <w:pPr>
        <w:spacing w:after="0"/>
        <w:rPr>
          <w:b/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- Ρήματα: αριθμοί, πρόσωπα, συζυγίες, φωνές, διαθέσεις, χρονικές βαθμίδες, ποιον ενέργειας </w:t>
      </w:r>
      <w:r>
        <w:rPr>
          <w:sz w:val="22"/>
          <w:szCs w:val="22"/>
          <w:lang w:val="el-GR"/>
        </w:rPr>
        <w:t xml:space="preserve"> Σελ. </w:t>
      </w:r>
      <w:r w:rsidRPr="00C5716B">
        <w:rPr>
          <w:b/>
          <w:sz w:val="22"/>
          <w:szCs w:val="22"/>
          <w:lang w:val="el-GR"/>
        </w:rPr>
        <w:t>84-91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</w:p>
    <w:p w:rsidR="00CB35D4" w:rsidRDefault="00CB35D4" w:rsidP="00CB35D4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Υποκείμενο, αντικείμενο.</w:t>
      </w:r>
      <w:r>
        <w:rPr>
          <w:sz w:val="22"/>
          <w:szCs w:val="22"/>
          <w:lang w:val="el-GR"/>
        </w:rPr>
        <w:t xml:space="preserve">  </w:t>
      </w:r>
      <w:r w:rsidRPr="00C5716B">
        <w:rPr>
          <w:b/>
          <w:sz w:val="22"/>
          <w:szCs w:val="22"/>
          <w:lang w:val="el-GR"/>
        </w:rPr>
        <w:t>Σελ. 103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</w:p>
    <w:p w:rsidR="00CB35D4" w:rsidRDefault="00CB35D4" w:rsidP="00CB35D4">
      <w:pPr>
        <w:spacing w:after="0"/>
        <w:rPr>
          <w:b/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Συνδετικά ρήματα (κατηγορούμενο)</w:t>
      </w:r>
      <w:r>
        <w:rPr>
          <w:sz w:val="22"/>
          <w:szCs w:val="22"/>
          <w:lang w:val="el-GR"/>
        </w:rPr>
        <w:t xml:space="preserve">  </w:t>
      </w:r>
      <w:r w:rsidRPr="00C5716B">
        <w:rPr>
          <w:b/>
          <w:sz w:val="22"/>
          <w:szCs w:val="22"/>
          <w:lang w:val="el-GR"/>
        </w:rPr>
        <w:t>Σελ. 92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</w:p>
    <w:p w:rsidR="00CB35D4" w:rsidRDefault="00CB35D4" w:rsidP="00CB35D4">
      <w:pPr>
        <w:spacing w:after="0"/>
        <w:rPr>
          <w:sz w:val="22"/>
          <w:szCs w:val="22"/>
          <w:lang w:val="el-GR"/>
        </w:rPr>
      </w:pPr>
      <w:r w:rsidRPr="0087225D">
        <w:rPr>
          <w:sz w:val="22"/>
          <w:szCs w:val="22"/>
          <w:lang w:val="el-GR"/>
        </w:rPr>
        <w:t xml:space="preserve">- Ομοιόπτωτοι / </w:t>
      </w:r>
      <w:proofErr w:type="spellStart"/>
      <w:r w:rsidRPr="0087225D">
        <w:rPr>
          <w:sz w:val="22"/>
          <w:szCs w:val="22"/>
          <w:lang w:val="el-GR"/>
        </w:rPr>
        <w:t>ετερόπτωτοι</w:t>
      </w:r>
      <w:proofErr w:type="spellEnd"/>
      <w:r w:rsidRPr="0087225D">
        <w:rPr>
          <w:sz w:val="22"/>
          <w:szCs w:val="22"/>
          <w:lang w:val="el-GR"/>
        </w:rPr>
        <w:t xml:space="preserve"> προσδιορισμοί </w:t>
      </w:r>
      <w:r>
        <w:rPr>
          <w:sz w:val="22"/>
          <w:szCs w:val="22"/>
          <w:lang w:val="el-GR"/>
        </w:rPr>
        <w:t xml:space="preserve">  </w:t>
      </w:r>
      <w:r w:rsidRPr="00C5716B">
        <w:rPr>
          <w:b/>
          <w:sz w:val="22"/>
          <w:szCs w:val="22"/>
          <w:lang w:val="el-GR"/>
        </w:rPr>
        <w:t>Σελ. 104-105</w:t>
      </w:r>
      <w:r>
        <w:rPr>
          <w:sz w:val="22"/>
          <w:szCs w:val="22"/>
          <w:lang w:val="el-GR"/>
        </w:rPr>
        <w:t xml:space="preserve"> </w:t>
      </w:r>
    </w:p>
    <w:p w:rsidR="00CB35D4" w:rsidRPr="0087225D" w:rsidRDefault="00CB35D4" w:rsidP="00CB35D4">
      <w:pPr>
        <w:spacing w:after="0"/>
        <w:rPr>
          <w:sz w:val="22"/>
          <w:szCs w:val="22"/>
          <w:lang w:val="el-GR"/>
        </w:rPr>
      </w:pPr>
    </w:p>
    <w:p w:rsidR="00CB35D4" w:rsidRPr="0087225D" w:rsidRDefault="00CB35D4" w:rsidP="00CB35D4">
      <w:pPr>
        <w:spacing w:after="0"/>
        <w:rPr>
          <w:sz w:val="22"/>
          <w:szCs w:val="22"/>
          <w:lang w:val="el-GR"/>
        </w:rPr>
      </w:pPr>
      <w:r w:rsidRPr="0087225D">
        <w:rPr>
          <w:sz w:val="22"/>
          <w:szCs w:val="22"/>
          <w:lang w:val="el-GR"/>
        </w:rPr>
        <w:t>- Παραγωγή και σύνθεση (επιθήματα, προθήματα)</w:t>
      </w:r>
      <w:r>
        <w:rPr>
          <w:sz w:val="22"/>
          <w:szCs w:val="22"/>
          <w:lang w:val="el-GR"/>
        </w:rPr>
        <w:t xml:space="preserve">  </w:t>
      </w:r>
      <w:r w:rsidRPr="00C5716B">
        <w:rPr>
          <w:b/>
          <w:sz w:val="22"/>
          <w:szCs w:val="22"/>
          <w:lang w:val="el-GR"/>
        </w:rPr>
        <w:t>Σελ. 75,  107</w:t>
      </w:r>
      <w:r>
        <w:rPr>
          <w:sz w:val="22"/>
          <w:szCs w:val="22"/>
          <w:lang w:val="el-GR"/>
        </w:rPr>
        <w:t xml:space="preserve"> </w:t>
      </w:r>
    </w:p>
    <w:p w:rsidR="00CB35D4" w:rsidRPr="00D07EA9" w:rsidRDefault="00CB35D4" w:rsidP="00CB35D4">
      <w:pPr>
        <w:rPr>
          <w:sz w:val="22"/>
          <w:szCs w:val="22"/>
          <w:lang w:val="el-GR"/>
        </w:rPr>
      </w:pPr>
    </w:p>
    <w:p w:rsidR="00CB35D4" w:rsidRPr="00D07EA9" w:rsidRDefault="00CB35D4" w:rsidP="00CB35D4">
      <w:pPr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lastRenderedPageBreak/>
        <w:t xml:space="preserve">ΠΑΡΑΓΩΓΗ ΓΡΑΠΤΟΥ ΛΟΓΟΥ - ΚΕΙΜΕΝΙΚΑ ΕΙΔΗ 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Περιγραφή</w:t>
      </w:r>
      <w:r>
        <w:rPr>
          <w:sz w:val="22"/>
          <w:szCs w:val="22"/>
          <w:lang w:val="el-GR"/>
        </w:rPr>
        <w:t xml:space="preserve">  </w:t>
      </w:r>
      <w:r w:rsidRPr="00C5716B">
        <w:rPr>
          <w:b/>
          <w:sz w:val="22"/>
          <w:szCs w:val="22"/>
          <w:lang w:val="el-GR"/>
        </w:rPr>
        <w:t>Σελ. 43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Αφήγηση</w:t>
      </w:r>
      <w:r>
        <w:rPr>
          <w:sz w:val="22"/>
          <w:szCs w:val="22"/>
          <w:lang w:val="el-GR"/>
        </w:rPr>
        <w:t xml:space="preserve">  </w:t>
      </w:r>
      <w:r w:rsidRPr="00C5716B">
        <w:rPr>
          <w:b/>
          <w:sz w:val="22"/>
          <w:szCs w:val="22"/>
          <w:lang w:val="el-GR"/>
        </w:rPr>
        <w:t>Σελ.  47, 94</w:t>
      </w:r>
      <w:r>
        <w:rPr>
          <w:sz w:val="22"/>
          <w:szCs w:val="22"/>
          <w:lang w:val="el-GR"/>
        </w:rPr>
        <w:t xml:space="preserve"> 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- Επιχειρηματολογία</w:t>
      </w:r>
      <w:r>
        <w:rPr>
          <w:sz w:val="22"/>
          <w:szCs w:val="22"/>
          <w:lang w:val="el-GR"/>
        </w:rPr>
        <w:t xml:space="preserve">  </w:t>
      </w:r>
      <w:r w:rsidRPr="00C5716B">
        <w:rPr>
          <w:b/>
          <w:sz w:val="22"/>
          <w:szCs w:val="22"/>
          <w:lang w:val="el-GR"/>
        </w:rPr>
        <w:t>Σελ. 53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• Επιστολή</w:t>
      </w:r>
    </w:p>
    <w:p w:rsidR="00CB35D4" w:rsidRPr="00D07EA9" w:rsidRDefault="00CB35D4" w:rsidP="00CB35D4">
      <w:pPr>
        <w:spacing w:after="0"/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 xml:space="preserve">• </w:t>
      </w:r>
      <w:r>
        <w:rPr>
          <w:sz w:val="22"/>
          <w:szCs w:val="22"/>
          <w:lang w:val="el-GR"/>
        </w:rPr>
        <w:t>Προσχεδιασμένος προφορικός λόγος (ομιλία)</w:t>
      </w:r>
    </w:p>
    <w:p w:rsidR="00CB35D4" w:rsidRDefault="00CB35D4" w:rsidP="00CB35D4">
      <w:pPr>
        <w:rPr>
          <w:sz w:val="22"/>
          <w:szCs w:val="22"/>
          <w:lang w:val="el-GR"/>
        </w:rPr>
      </w:pPr>
      <w:r w:rsidRPr="00D07EA9">
        <w:rPr>
          <w:sz w:val="22"/>
          <w:szCs w:val="22"/>
          <w:lang w:val="el-GR"/>
        </w:rPr>
        <w:t>• Άρθρο σε εφημερίδα/περιοδικό</w:t>
      </w:r>
    </w:p>
    <w:p w:rsidR="00CB35D4" w:rsidRDefault="00CB35D4" w:rsidP="00CB35D4">
      <w:pPr>
        <w:rPr>
          <w:b/>
          <w:sz w:val="22"/>
          <w:szCs w:val="22"/>
          <w:lang w:val="el-GR"/>
        </w:rPr>
      </w:pPr>
      <w:r w:rsidRPr="00C5716B">
        <w:rPr>
          <w:b/>
          <w:sz w:val="22"/>
          <w:szCs w:val="22"/>
          <w:lang w:val="el-GR"/>
        </w:rPr>
        <w:t xml:space="preserve">Υπενθυμίζεται, ότι </w:t>
      </w:r>
      <w:r>
        <w:rPr>
          <w:b/>
          <w:sz w:val="22"/>
          <w:szCs w:val="22"/>
          <w:lang w:val="el-GR"/>
        </w:rPr>
        <w:t>χρήσιμο είναι να μελετήσετε και τις φωτοτυπίες</w:t>
      </w:r>
      <w:r w:rsidRPr="00C5716B">
        <w:rPr>
          <w:b/>
          <w:sz w:val="22"/>
          <w:szCs w:val="22"/>
          <w:lang w:val="el-GR"/>
        </w:rPr>
        <w:t xml:space="preserve"> (θεωρία και ασκήσεις) που σας έχουν δοθεί κατά τη διάρκεια της χρονιάς. </w:t>
      </w:r>
    </w:p>
    <w:p w:rsidR="00CB35D4" w:rsidRPr="00C5716B" w:rsidRDefault="00CB35D4" w:rsidP="00CB35D4">
      <w:pPr>
        <w:rPr>
          <w:b/>
          <w:sz w:val="22"/>
          <w:szCs w:val="22"/>
          <w:lang w:val="el-GR"/>
        </w:rPr>
      </w:pPr>
    </w:p>
    <w:p w:rsidR="00CB35D4" w:rsidRPr="000522E9" w:rsidRDefault="00CB35D4" w:rsidP="00CB35D4">
      <w:pPr>
        <w:spacing w:line="259" w:lineRule="auto"/>
        <w:ind w:left="5040" w:firstLine="720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>ΟΙ ΔΙΔΑΣΚΟΝΤΕΣ</w:t>
      </w:r>
    </w:p>
    <w:p w:rsidR="00CB35D4" w:rsidRPr="000522E9" w:rsidRDefault="00CB35D4" w:rsidP="00CB35D4">
      <w:pPr>
        <w:spacing w:line="259" w:lineRule="auto"/>
        <w:rPr>
          <w:sz w:val="22"/>
          <w:szCs w:val="22"/>
          <w:lang w:val="el-GR"/>
        </w:rPr>
      </w:pP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 xml:space="preserve"> </w:t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</w:r>
      <w:r w:rsidRPr="000522E9">
        <w:rPr>
          <w:sz w:val="22"/>
          <w:szCs w:val="22"/>
          <w:lang w:val="el-GR"/>
        </w:rPr>
        <w:tab/>
        <w:t xml:space="preserve">                                                                                         </w:t>
      </w:r>
      <w:r>
        <w:rPr>
          <w:sz w:val="22"/>
          <w:szCs w:val="22"/>
          <w:lang w:val="el-GR"/>
        </w:rPr>
        <w:t xml:space="preserve">           </w:t>
      </w:r>
      <w:r w:rsidRPr="000522E9">
        <w:rPr>
          <w:sz w:val="22"/>
          <w:szCs w:val="22"/>
          <w:lang w:val="el-GR"/>
        </w:rPr>
        <w:t xml:space="preserve">Ν. </w:t>
      </w:r>
      <w:proofErr w:type="spellStart"/>
      <w:r w:rsidRPr="000522E9">
        <w:rPr>
          <w:sz w:val="22"/>
          <w:szCs w:val="22"/>
          <w:lang w:val="el-GR"/>
        </w:rPr>
        <w:t>Δούντση</w:t>
      </w:r>
      <w:proofErr w:type="spellEnd"/>
      <w:r>
        <w:rPr>
          <w:sz w:val="22"/>
          <w:szCs w:val="22"/>
          <w:lang w:val="el-GR"/>
        </w:rPr>
        <w:t>,  Π. Βώρος</w:t>
      </w:r>
    </w:p>
    <w:p w:rsidR="00CB35D4" w:rsidRPr="000522E9" w:rsidRDefault="00CB35D4" w:rsidP="00CB35D4">
      <w:pPr>
        <w:spacing w:line="259" w:lineRule="auto"/>
        <w:rPr>
          <w:sz w:val="22"/>
          <w:szCs w:val="22"/>
          <w:lang w:val="el-GR"/>
        </w:rPr>
      </w:pPr>
    </w:p>
    <w:p w:rsidR="00CB35D4" w:rsidRPr="000522E9" w:rsidRDefault="00CB35D4" w:rsidP="00CB35D4">
      <w:pPr>
        <w:rPr>
          <w:lang w:val="el-GR"/>
        </w:rPr>
      </w:pPr>
    </w:p>
    <w:p w:rsidR="00CB35D4" w:rsidRPr="00CB35D4" w:rsidRDefault="00CB35D4">
      <w:pPr>
        <w:rPr>
          <w:lang w:val="el-GR"/>
        </w:rPr>
      </w:pPr>
    </w:p>
    <w:sectPr w:rsidR="00CB35D4" w:rsidRPr="00CB35D4" w:rsidSect="00CB35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5D4"/>
    <w:rsid w:val="00167623"/>
    <w:rsid w:val="00172406"/>
    <w:rsid w:val="00594F8A"/>
    <w:rsid w:val="00CB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D4"/>
  </w:style>
  <w:style w:type="paragraph" w:styleId="1">
    <w:name w:val="heading 1"/>
    <w:basedOn w:val="a"/>
    <w:next w:val="a"/>
    <w:link w:val="1Char"/>
    <w:uiPriority w:val="9"/>
    <w:qFormat/>
    <w:rsid w:val="00CB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3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3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3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35D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35D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35D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35D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35D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35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35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35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35D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CB35D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B3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dountsi</dc:creator>
  <cp:lastModifiedBy>VAG</cp:lastModifiedBy>
  <cp:revision>2</cp:revision>
  <dcterms:created xsi:type="dcterms:W3CDTF">2026-05-29T14:46:00Z</dcterms:created>
  <dcterms:modified xsi:type="dcterms:W3CDTF">2026-05-29T14:46:00Z</dcterms:modified>
</cp:coreProperties>
</file>